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305B" w:rsidRDefault="0050305B" w:rsidP="0050305B">
      <w:pPr>
        <w:pStyle w:val="a3"/>
        <w:jc w:val="center"/>
        <w:rPr>
          <w:sz w:val="24"/>
          <w:szCs w:val="24"/>
        </w:rPr>
      </w:pPr>
      <w:r>
        <w:rPr>
          <w:b/>
          <w:noProof/>
          <w:sz w:val="44"/>
          <w:szCs w:val="44"/>
        </w:rPr>
        <w:drawing>
          <wp:inline distT="0" distB="0" distL="0" distR="0">
            <wp:extent cx="523875" cy="571500"/>
            <wp:effectExtent l="0" t="0" r="0" b="0"/>
            <wp:docPr id="3" name="Рисунок 3" descr="Gerb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1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305B" w:rsidRPr="00817C53" w:rsidRDefault="0050305B" w:rsidP="0050305B">
      <w:pPr>
        <w:pStyle w:val="a3"/>
        <w:ind w:left="360"/>
        <w:jc w:val="center"/>
        <w:rPr>
          <w:b/>
          <w:sz w:val="48"/>
          <w:szCs w:val="48"/>
        </w:rPr>
      </w:pPr>
      <w:r w:rsidRPr="00817C53">
        <w:rPr>
          <w:b/>
          <w:sz w:val="48"/>
          <w:szCs w:val="48"/>
        </w:rPr>
        <w:t xml:space="preserve">Собрание депутатов </w:t>
      </w:r>
    </w:p>
    <w:p w:rsidR="0050305B" w:rsidRPr="00817C53" w:rsidRDefault="0050305B" w:rsidP="0050305B">
      <w:pPr>
        <w:pStyle w:val="a3"/>
        <w:ind w:left="360"/>
        <w:jc w:val="center"/>
        <w:rPr>
          <w:b/>
          <w:sz w:val="40"/>
          <w:szCs w:val="40"/>
        </w:rPr>
      </w:pPr>
      <w:r w:rsidRPr="00817C53">
        <w:rPr>
          <w:b/>
          <w:sz w:val="40"/>
          <w:szCs w:val="40"/>
        </w:rPr>
        <w:t xml:space="preserve">Катав–Ивановского муниципального </w:t>
      </w:r>
      <w:r>
        <w:rPr>
          <w:b/>
          <w:sz w:val="40"/>
          <w:szCs w:val="40"/>
        </w:rPr>
        <w:t>округа</w:t>
      </w:r>
      <w:r>
        <w:rPr>
          <w:b/>
          <w:sz w:val="40"/>
          <w:szCs w:val="40"/>
        </w:rPr>
        <w:br/>
        <w:t>Челябинской области</w:t>
      </w:r>
    </w:p>
    <w:p w:rsidR="0050305B" w:rsidRPr="00817C53" w:rsidRDefault="0050305B" w:rsidP="0050305B">
      <w:pPr>
        <w:pStyle w:val="a3"/>
        <w:tabs>
          <w:tab w:val="center" w:pos="3969"/>
        </w:tabs>
        <w:ind w:left="360"/>
        <w:jc w:val="center"/>
        <w:rPr>
          <w:b/>
          <w:sz w:val="44"/>
          <w:szCs w:val="44"/>
        </w:rPr>
      </w:pPr>
      <w:r w:rsidRPr="00817C53">
        <w:rPr>
          <w:b/>
          <w:sz w:val="44"/>
          <w:szCs w:val="44"/>
        </w:rPr>
        <w:t>РЕШЕНИЕ</w:t>
      </w:r>
    </w:p>
    <w:p w:rsidR="0050305B" w:rsidRPr="00817C53" w:rsidRDefault="007246DD" w:rsidP="0050305B">
      <w:pPr>
        <w:pStyle w:val="a3"/>
        <w:rPr>
          <w:sz w:val="27"/>
          <w:szCs w:val="27"/>
        </w:rPr>
      </w:pPr>
      <w:r w:rsidRPr="007246DD">
        <w:rPr>
          <w:noProof/>
        </w:rPr>
        <w:pict>
          <v:line id="Прямая соединительная линия 2" o:spid="_x0000_s1028" style="position:absolute;z-index:251659264;visibility:visible;mso-wrap-style:square;mso-height-percent:0;mso-wrap-distance-left:9pt;mso-wrap-distance-top:-3e-5mm;mso-wrap-distance-right:9pt;mso-wrap-distance-bottom:-3e-5mm;mso-position-horizontal-relative:text;mso-position-vertical-relative:text;mso-height-percent:0;mso-width-relative:page;mso-height-relative:page" from=".45pt,7.1pt" to="486.45pt,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" o:allowincell="f" strokeweight="3pt">
            <v:stroke linestyle="thinThin"/>
          </v:line>
        </w:pict>
      </w:r>
    </w:p>
    <w:p w:rsidR="0050305B" w:rsidRPr="002E0F33" w:rsidRDefault="0050305B" w:rsidP="00CD4A3D">
      <w:pPr>
        <w:pStyle w:val="a3"/>
        <w:spacing w:line="276" w:lineRule="auto"/>
        <w:ind w:right="-1"/>
        <w:jc w:val="both"/>
        <w:rPr>
          <w:sz w:val="28"/>
          <w:szCs w:val="28"/>
        </w:rPr>
      </w:pPr>
      <w:r w:rsidRPr="002E0F33">
        <w:rPr>
          <w:sz w:val="28"/>
          <w:szCs w:val="28"/>
        </w:rPr>
        <w:t>«</w:t>
      </w:r>
      <w:r w:rsidR="00015694">
        <w:rPr>
          <w:sz w:val="28"/>
          <w:szCs w:val="28"/>
        </w:rPr>
        <w:t>18</w:t>
      </w:r>
      <w:r w:rsidRPr="002E0F33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="00015694">
        <w:rPr>
          <w:sz w:val="28"/>
          <w:szCs w:val="28"/>
        </w:rPr>
        <w:t>июня</w:t>
      </w:r>
      <w:r w:rsidRPr="002E0F33">
        <w:rPr>
          <w:sz w:val="28"/>
          <w:szCs w:val="28"/>
        </w:rPr>
        <w:t xml:space="preserve"> 202</w:t>
      </w:r>
      <w:r w:rsidR="00DB679B">
        <w:rPr>
          <w:sz w:val="28"/>
          <w:szCs w:val="28"/>
        </w:rPr>
        <w:t>6</w:t>
      </w:r>
      <w:r w:rsidR="00015694">
        <w:rPr>
          <w:sz w:val="28"/>
          <w:szCs w:val="28"/>
        </w:rPr>
        <w:t xml:space="preserve"> </w:t>
      </w:r>
      <w:r w:rsidRPr="002E0F33">
        <w:rPr>
          <w:sz w:val="28"/>
          <w:szCs w:val="28"/>
        </w:rPr>
        <w:t>г</w:t>
      </w:r>
      <w:r>
        <w:rPr>
          <w:sz w:val="28"/>
          <w:szCs w:val="28"/>
        </w:rPr>
        <w:t>.</w:t>
      </w:r>
      <w:r w:rsidR="007D6CAD">
        <w:rPr>
          <w:sz w:val="28"/>
          <w:szCs w:val="28"/>
        </w:rPr>
        <w:t xml:space="preserve">                                                                                 </w:t>
      </w:r>
      <w:r w:rsidRPr="009D78D8">
        <w:rPr>
          <w:sz w:val="28"/>
          <w:szCs w:val="28"/>
        </w:rPr>
        <w:t xml:space="preserve">№ </w:t>
      </w:r>
      <w:r w:rsidR="00015694">
        <w:rPr>
          <w:sz w:val="28"/>
          <w:szCs w:val="28"/>
        </w:rPr>
        <w:t>296</w:t>
      </w:r>
    </w:p>
    <w:p w:rsidR="0050305B" w:rsidRPr="0058659E" w:rsidRDefault="0050305B" w:rsidP="0050305B">
      <w:pPr>
        <w:pStyle w:val="ConsPlusTitlePage"/>
        <w:jc w:val="right"/>
        <w:rPr>
          <w:rFonts w:ascii="Times New Roman" w:hAnsi="Times New Roman" w:cs="Times New Roman"/>
          <w:sz w:val="28"/>
          <w:szCs w:val="28"/>
        </w:rPr>
      </w:pPr>
    </w:p>
    <w:p w:rsidR="0050305B" w:rsidRPr="0058659E" w:rsidRDefault="00C43806" w:rsidP="00015694">
      <w:pPr>
        <w:pStyle w:val="ConsPlusTitlePage"/>
        <w:ind w:right="524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Собрания депутатов Катав-Ивановского муниципального округа Челябинской области </w:t>
      </w:r>
      <w:r w:rsidRPr="008E1511">
        <w:rPr>
          <w:rFonts w:ascii="Times New Roman" w:hAnsi="Times New Roman" w:cs="Times New Roman"/>
          <w:sz w:val="28"/>
          <w:szCs w:val="28"/>
        </w:rPr>
        <w:t xml:space="preserve">от 25.12.2025 года </w:t>
      </w:r>
      <w:r w:rsidR="00181D9B" w:rsidRPr="008E1511">
        <w:rPr>
          <w:rFonts w:ascii="Times New Roman" w:hAnsi="Times New Roman" w:cs="Times New Roman"/>
          <w:sz w:val="28"/>
          <w:szCs w:val="28"/>
        </w:rPr>
        <w:t>№1</w:t>
      </w:r>
      <w:r w:rsidR="008E1511" w:rsidRPr="008E1511">
        <w:rPr>
          <w:rFonts w:ascii="Times New Roman" w:hAnsi="Times New Roman" w:cs="Times New Roman"/>
          <w:sz w:val="28"/>
          <w:szCs w:val="28"/>
        </w:rPr>
        <w:t>32</w:t>
      </w:r>
      <w:r w:rsidR="00C63774">
        <w:rPr>
          <w:rFonts w:ascii="Times New Roman" w:hAnsi="Times New Roman" w:cs="Times New Roman"/>
          <w:sz w:val="28"/>
          <w:szCs w:val="28"/>
        </w:rPr>
        <w:t xml:space="preserve"> </w:t>
      </w:r>
      <w:r w:rsidRPr="008E1511">
        <w:rPr>
          <w:rFonts w:ascii="Times New Roman" w:hAnsi="Times New Roman" w:cs="Times New Roman"/>
          <w:sz w:val="28"/>
          <w:szCs w:val="28"/>
        </w:rPr>
        <w:t>«</w:t>
      </w:r>
      <w:r w:rsidR="0050305B" w:rsidRPr="008E1511">
        <w:rPr>
          <w:rFonts w:ascii="Times New Roman" w:hAnsi="Times New Roman" w:cs="Times New Roman"/>
          <w:sz w:val="28"/>
          <w:szCs w:val="28"/>
        </w:rPr>
        <w:t>Об</w:t>
      </w:r>
      <w:r w:rsidRPr="008E1511">
        <w:rPr>
          <w:rFonts w:ascii="Times New Roman" w:hAnsi="Times New Roman" w:cs="Times New Roman"/>
          <w:sz w:val="28"/>
          <w:szCs w:val="28"/>
        </w:rPr>
        <w:t xml:space="preserve"> утверждении перечня имущества </w:t>
      </w:r>
      <w:r w:rsidR="0050305B" w:rsidRPr="008E1511">
        <w:rPr>
          <w:rFonts w:ascii="Times New Roman" w:hAnsi="Times New Roman" w:cs="Times New Roman"/>
          <w:sz w:val="28"/>
          <w:szCs w:val="28"/>
        </w:rPr>
        <w:t>муници</w:t>
      </w:r>
      <w:r w:rsidRPr="008E1511">
        <w:rPr>
          <w:rFonts w:ascii="Times New Roman" w:hAnsi="Times New Roman" w:cs="Times New Roman"/>
          <w:sz w:val="28"/>
          <w:szCs w:val="28"/>
        </w:rPr>
        <w:t>пального</w:t>
      </w:r>
      <w:r>
        <w:rPr>
          <w:rFonts w:ascii="Times New Roman" w:hAnsi="Times New Roman" w:cs="Times New Roman"/>
          <w:sz w:val="28"/>
          <w:szCs w:val="28"/>
        </w:rPr>
        <w:t xml:space="preserve"> образования «</w:t>
      </w:r>
      <w:r w:rsidR="0050305B">
        <w:rPr>
          <w:rFonts w:ascii="Times New Roman" w:hAnsi="Times New Roman" w:cs="Times New Roman"/>
          <w:sz w:val="28"/>
          <w:szCs w:val="28"/>
        </w:rPr>
        <w:t>Катав-Ивановский</w:t>
      </w:r>
      <w:r w:rsidR="0050305B" w:rsidRPr="00851D09">
        <w:rPr>
          <w:rFonts w:ascii="Times New Roman" w:hAnsi="Times New Roman" w:cs="Times New Roman"/>
          <w:sz w:val="28"/>
          <w:szCs w:val="28"/>
        </w:rPr>
        <w:t xml:space="preserve"> муниципальный округ»</w:t>
      </w:r>
    </w:p>
    <w:p w:rsidR="0050305B" w:rsidRPr="0058659E" w:rsidRDefault="0050305B" w:rsidP="008E1511">
      <w:pPr>
        <w:pStyle w:val="ConsPlusTitlePage"/>
        <w:rPr>
          <w:rFonts w:ascii="Times New Roman" w:hAnsi="Times New Roman" w:cs="Times New Roman"/>
          <w:sz w:val="28"/>
          <w:szCs w:val="28"/>
        </w:rPr>
      </w:pPr>
    </w:p>
    <w:p w:rsidR="0050305B" w:rsidRPr="00042ED9" w:rsidRDefault="0050305B" w:rsidP="00CD4A3D">
      <w:pPr>
        <w:pStyle w:val="ConsPlusNormal"/>
        <w:ind w:right="-1" w:firstLine="709"/>
        <w:jc w:val="both"/>
        <w:rPr>
          <w:rFonts w:ascii="Times New Roman" w:hAnsi="Times New Roman" w:cs="Times New Roman"/>
          <w:color w:val="0000FF"/>
          <w:sz w:val="28"/>
          <w:szCs w:val="28"/>
        </w:rPr>
      </w:pPr>
      <w:r w:rsidRPr="0058659E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Pr="00670388">
        <w:rPr>
          <w:rFonts w:ascii="Times New Roman" w:hAnsi="Times New Roman" w:cs="Times New Roman"/>
          <w:sz w:val="28"/>
          <w:szCs w:val="28"/>
        </w:rPr>
        <w:t>Федеральны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670388">
        <w:rPr>
          <w:rFonts w:ascii="Times New Roman" w:hAnsi="Times New Roman" w:cs="Times New Roman"/>
          <w:sz w:val="28"/>
          <w:szCs w:val="28"/>
        </w:rPr>
        <w:t xml:space="preserve"> зак</w:t>
      </w:r>
      <w:r>
        <w:rPr>
          <w:rFonts w:ascii="Times New Roman" w:hAnsi="Times New Roman" w:cs="Times New Roman"/>
          <w:sz w:val="28"/>
          <w:szCs w:val="28"/>
        </w:rPr>
        <w:t>оном от 20 марта 2025 г. № 33-ФЗ «</w:t>
      </w:r>
      <w:r w:rsidRPr="00670388">
        <w:rPr>
          <w:rFonts w:ascii="Times New Roman" w:hAnsi="Times New Roman" w:cs="Times New Roman"/>
          <w:sz w:val="28"/>
          <w:szCs w:val="28"/>
        </w:rPr>
        <w:t xml:space="preserve">Об общих принципах организации местного самоуправления в </w:t>
      </w:r>
      <w:r>
        <w:rPr>
          <w:rFonts w:ascii="Times New Roman" w:hAnsi="Times New Roman" w:cs="Times New Roman"/>
          <w:sz w:val="28"/>
          <w:szCs w:val="28"/>
        </w:rPr>
        <w:t>единой системе публичной власти»</w:t>
      </w:r>
      <w:r w:rsidRPr="0058659E">
        <w:rPr>
          <w:rFonts w:ascii="Times New Roman" w:hAnsi="Times New Roman" w:cs="Times New Roman"/>
          <w:sz w:val="28"/>
          <w:szCs w:val="28"/>
        </w:rPr>
        <w:t xml:space="preserve">, </w:t>
      </w:r>
      <w:r w:rsidRPr="00837CD0">
        <w:rPr>
          <w:rFonts w:ascii="Times New Roman" w:hAnsi="Times New Roman" w:cs="Times New Roman"/>
          <w:sz w:val="28"/>
          <w:szCs w:val="28"/>
        </w:rPr>
        <w:t xml:space="preserve">Законом Челябинской области от </w:t>
      </w:r>
      <w:r>
        <w:rPr>
          <w:rFonts w:ascii="Times New Roman" w:hAnsi="Times New Roman" w:cs="Times New Roman"/>
          <w:sz w:val="28"/>
          <w:szCs w:val="28"/>
        </w:rPr>
        <w:t>28</w:t>
      </w:r>
      <w:r w:rsidR="007D6CA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марта</w:t>
      </w:r>
      <w:r w:rsidRPr="00837CD0">
        <w:rPr>
          <w:rFonts w:ascii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hAnsi="Times New Roman" w:cs="Times New Roman"/>
          <w:sz w:val="28"/>
          <w:szCs w:val="28"/>
        </w:rPr>
        <w:t>5 г</w:t>
      </w:r>
      <w:r w:rsidR="00181D9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№ 5</w:t>
      </w:r>
      <w:r w:rsidRPr="00837CD0">
        <w:rPr>
          <w:rFonts w:ascii="Times New Roman" w:hAnsi="Times New Roman" w:cs="Times New Roman"/>
          <w:sz w:val="28"/>
          <w:szCs w:val="28"/>
        </w:rPr>
        <w:t xml:space="preserve">3-ЗО «О статусе и границах </w:t>
      </w:r>
      <w:r>
        <w:rPr>
          <w:rFonts w:ascii="Times New Roman" w:hAnsi="Times New Roman" w:cs="Times New Roman"/>
          <w:sz w:val="28"/>
          <w:szCs w:val="28"/>
        </w:rPr>
        <w:t>Катав-Ивановского</w:t>
      </w:r>
      <w:r w:rsidRPr="00837CD0">
        <w:rPr>
          <w:rFonts w:ascii="Times New Roman" w:hAnsi="Times New Roman" w:cs="Times New Roman"/>
          <w:sz w:val="28"/>
          <w:szCs w:val="28"/>
        </w:rPr>
        <w:t xml:space="preserve"> муниципального округа Челябинской области»</w:t>
      </w:r>
      <w:r w:rsidR="00CD4A3D">
        <w:rPr>
          <w:rFonts w:ascii="Times New Roman" w:hAnsi="Times New Roman" w:cs="Times New Roman"/>
          <w:sz w:val="28"/>
          <w:szCs w:val="28"/>
        </w:rPr>
        <w:t>, р</w:t>
      </w:r>
      <w:r>
        <w:rPr>
          <w:rFonts w:ascii="Times New Roman" w:hAnsi="Times New Roman" w:cs="Times New Roman"/>
          <w:sz w:val="28"/>
          <w:szCs w:val="28"/>
        </w:rPr>
        <w:t>ешением Собрания депутатов Катав-Ивановского муниципального округа Челябинс</w:t>
      </w:r>
      <w:r w:rsidR="00106E01">
        <w:rPr>
          <w:rFonts w:ascii="Times New Roman" w:hAnsi="Times New Roman" w:cs="Times New Roman"/>
          <w:sz w:val="28"/>
          <w:szCs w:val="28"/>
        </w:rPr>
        <w:t xml:space="preserve">кой области от 25 сентября 2025 </w:t>
      </w:r>
      <w:r>
        <w:rPr>
          <w:rFonts w:ascii="Times New Roman" w:hAnsi="Times New Roman" w:cs="Times New Roman"/>
          <w:sz w:val="28"/>
          <w:szCs w:val="28"/>
        </w:rPr>
        <w:t>г</w:t>
      </w:r>
      <w:r w:rsidR="00181D9B">
        <w:rPr>
          <w:rFonts w:ascii="Times New Roman" w:hAnsi="Times New Roman" w:cs="Times New Roman"/>
          <w:sz w:val="28"/>
          <w:szCs w:val="28"/>
        </w:rPr>
        <w:t>.</w:t>
      </w:r>
      <w:r w:rsidR="00106E01">
        <w:rPr>
          <w:rFonts w:ascii="Times New Roman" w:hAnsi="Times New Roman" w:cs="Times New Roman"/>
          <w:sz w:val="28"/>
          <w:szCs w:val="28"/>
        </w:rPr>
        <w:t xml:space="preserve"> </w:t>
      </w:r>
      <w:r w:rsidR="00181D9B">
        <w:rPr>
          <w:rFonts w:ascii="Times New Roman" w:hAnsi="Times New Roman" w:cs="Times New Roman"/>
          <w:sz w:val="28"/>
          <w:szCs w:val="28"/>
        </w:rPr>
        <w:t xml:space="preserve">№15 </w:t>
      </w:r>
      <w:r>
        <w:rPr>
          <w:rFonts w:ascii="Times New Roman" w:hAnsi="Times New Roman" w:cs="Times New Roman"/>
          <w:sz w:val="28"/>
          <w:szCs w:val="28"/>
        </w:rPr>
        <w:t>«О правопреемстве органов местного самоуправления Катав-Ивановского муниципального округа Челябинской области»</w:t>
      </w:r>
      <w:r w:rsidRPr="00851D09">
        <w:rPr>
          <w:rFonts w:ascii="Times New Roman" w:hAnsi="Times New Roman" w:cs="Times New Roman"/>
          <w:sz w:val="28"/>
          <w:szCs w:val="28"/>
        </w:rPr>
        <w:t xml:space="preserve"> и</w:t>
      </w:r>
      <w:r w:rsidR="00F158D8">
        <w:rPr>
          <w:rFonts w:ascii="Times New Roman" w:hAnsi="Times New Roman" w:cs="Times New Roman"/>
          <w:sz w:val="28"/>
          <w:szCs w:val="28"/>
        </w:rPr>
        <w:t xml:space="preserve"> </w:t>
      </w:r>
      <w:r w:rsidRPr="00851D09">
        <w:rPr>
          <w:rFonts w:ascii="Times New Roman" w:hAnsi="Times New Roman" w:cs="Times New Roman"/>
          <w:sz w:val="28"/>
          <w:szCs w:val="28"/>
        </w:rPr>
        <w:t>в целях безвозмездной передачи муниципального имущества муниципального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Юрюзанское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городское поселение Катав-Ивановского муниципального района</w:t>
      </w:r>
      <w:r w:rsidRPr="00851D09">
        <w:rPr>
          <w:rFonts w:ascii="Times New Roman" w:hAnsi="Times New Roman" w:cs="Times New Roman"/>
          <w:sz w:val="28"/>
          <w:szCs w:val="28"/>
        </w:rPr>
        <w:t>» в собственность муниципального образования «</w:t>
      </w:r>
      <w:r>
        <w:rPr>
          <w:rFonts w:ascii="Times New Roman" w:hAnsi="Times New Roman" w:cs="Times New Roman"/>
          <w:sz w:val="28"/>
          <w:szCs w:val="28"/>
        </w:rPr>
        <w:t xml:space="preserve">Катав-Ивановский муниципальный округ», </w:t>
      </w:r>
      <w:r w:rsidRPr="0058659E">
        <w:rPr>
          <w:rFonts w:ascii="Times New Roman" w:hAnsi="Times New Roman" w:cs="Times New Roman"/>
          <w:sz w:val="28"/>
          <w:szCs w:val="28"/>
        </w:rPr>
        <w:t xml:space="preserve">Собрание депутатов Катав-Ивановского муниципального </w:t>
      </w:r>
      <w:r>
        <w:rPr>
          <w:rFonts w:ascii="Times New Roman" w:hAnsi="Times New Roman" w:cs="Times New Roman"/>
          <w:sz w:val="28"/>
          <w:szCs w:val="28"/>
        </w:rPr>
        <w:t>округа Челябинской области</w:t>
      </w:r>
    </w:p>
    <w:p w:rsidR="007D6CAD" w:rsidRDefault="007D6CAD" w:rsidP="008E1511">
      <w:pPr>
        <w:pStyle w:val="ConsPlusTitlePage"/>
        <w:ind w:firstLine="709"/>
        <w:rPr>
          <w:rFonts w:ascii="Times New Roman" w:hAnsi="Times New Roman" w:cs="Times New Roman"/>
          <w:sz w:val="28"/>
          <w:szCs w:val="28"/>
        </w:rPr>
      </w:pPr>
    </w:p>
    <w:p w:rsidR="00C63774" w:rsidRPr="0058659E" w:rsidRDefault="0050305B" w:rsidP="008E1511">
      <w:pPr>
        <w:pStyle w:val="ConsPlusTitlePage"/>
        <w:ind w:firstLine="709"/>
        <w:rPr>
          <w:rFonts w:ascii="Times New Roman" w:hAnsi="Times New Roman" w:cs="Times New Roman"/>
          <w:sz w:val="28"/>
          <w:szCs w:val="28"/>
        </w:rPr>
      </w:pPr>
      <w:r w:rsidRPr="0058659E">
        <w:rPr>
          <w:rFonts w:ascii="Times New Roman" w:hAnsi="Times New Roman" w:cs="Times New Roman"/>
          <w:sz w:val="28"/>
          <w:szCs w:val="28"/>
        </w:rPr>
        <w:t>РЕШАЕТ:</w:t>
      </w:r>
    </w:p>
    <w:p w:rsidR="00C43806" w:rsidRDefault="00CD4A3D" w:rsidP="008E1511">
      <w:pPr>
        <w:pStyle w:val="ConsPlusNormal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Дополнить Приложение № 1 р</w:t>
      </w:r>
      <w:r w:rsidR="008E1511">
        <w:rPr>
          <w:rFonts w:ascii="Times New Roman" w:hAnsi="Times New Roman" w:cs="Times New Roman"/>
          <w:sz w:val="28"/>
          <w:szCs w:val="28"/>
        </w:rPr>
        <w:t>ешения Собрания депутатов Катав-Ивановского муниципального округа Челябинской области №132 от 25.12.2025 года «</w:t>
      </w:r>
      <w:r w:rsidR="008E1511" w:rsidRPr="00851D09">
        <w:rPr>
          <w:rFonts w:ascii="Times New Roman" w:hAnsi="Times New Roman" w:cs="Times New Roman"/>
          <w:sz w:val="28"/>
          <w:szCs w:val="28"/>
        </w:rPr>
        <w:t>Об</w:t>
      </w:r>
      <w:r w:rsidR="008E1511">
        <w:rPr>
          <w:rFonts w:ascii="Times New Roman" w:hAnsi="Times New Roman" w:cs="Times New Roman"/>
          <w:sz w:val="28"/>
          <w:szCs w:val="28"/>
        </w:rPr>
        <w:t xml:space="preserve"> утверждении перечня имущества </w:t>
      </w:r>
      <w:r w:rsidR="008E1511" w:rsidRPr="00851D09">
        <w:rPr>
          <w:rFonts w:ascii="Times New Roman" w:hAnsi="Times New Roman" w:cs="Times New Roman"/>
          <w:sz w:val="28"/>
          <w:szCs w:val="28"/>
        </w:rPr>
        <w:t>муници</w:t>
      </w:r>
      <w:r w:rsidR="008E1511">
        <w:rPr>
          <w:rFonts w:ascii="Times New Roman" w:hAnsi="Times New Roman" w:cs="Times New Roman"/>
          <w:sz w:val="28"/>
          <w:szCs w:val="28"/>
        </w:rPr>
        <w:t>пального образования «Катав-Ивановский</w:t>
      </w:r>
      <w:r w:rsidR="008E1511" w:rsidRPr="00851D09">
        <w:rPr>
          <w:rFonts w:ascii="Times New Roman" w:hAnsi="Times New Roman" w:cs="Times New Roman"/>
          <w:sz w:val="28"/>
          <w:szCs w:val="28"/>
        </w:rPr>
        <w:t xml:space="preserve"> муниципальный округ»</w:t>
      </w:r>
      <w:r w:rsidR="00C63774">
        <w:rPr>
          <w:rFonts w:ascii="Times New Roman" w:hAnsi="Times New Roman" w:cs="Times New Roman"/>
          <w:sz w:val="28"/>
          <w:szCs w:val="28"/>
        </w:rPr>
        <w:t xml:space="preserve"> </w:t>
      </w:r>
      <w:r w:rsidR="00D32766">
        <w:rPr>
          <w:rFonts w:ascii="Times New Roman" w:hAnsi="Times New Roman" w:cs="Times New Roman"/>
          <w:sz w:val="28"/>
          <w:szCs w:val="28"/>
        </w:rPr>
        <w:t>пунктом 416</w:t>
      </w:r>
      <w:r w:rsidR="008E1511" w:rsidRPr="00CD4A3D">
        <w:rPr>
          <w:rFonts w:ascii="Times New Roman" w:hAnsi="Times New Roman" w:cs="Times New Roman"/>
          <w:sz w:val="28"/>
          <w:szCs w:val="28"/>
        </w:rPr>
        <w:t xml:space="preserve"> согласно приложению к настоящему </w:t>
      </w:r>
      <w:r w:rsidRPr="00CD4A3D">
        <w:rPr>
          <w:rFonts w:ascii="Times New Roman" w:hAnsi="Times New Roman" w:cs="Times New Roman"/>
          <w:sz w:val="28"/>
          <w:szCs w:val="28"/>
        </w:rPr>
        <w:t>р</w:t>
      </w:r>
      <w:r w:rsidR="008E1511" w:rsidRPr="00CD4A3D">
        <w:rPr>
          <w:rFonts w:ascii="Times New Roman" w:hAnsi="Times New Roman" w:cs="Times New Roman"/>
          <w:sz w:val="28"/>
          <w:szCs w:val="28"/>
        </w:rPr>
        <w:t>ешению</w:t>
      </w:r>
      <w:r w:rsidR="00721988" w:rsidRPr="00CD4A3D">
        <w:rPr>
          <w:rFonts w:ascii="Times New Roman" w:hAnsi="Times New Roman" w:cs="Times New Roman"/>
          <w:sz w:val="28"/>
          <w:szCs w:val="28"/>
        </w:rPr>
        <w:t>.</w:t>
      </w:r>
    </w:p>
    <w:p w:rsidR="0050305B" w:rsidRPr="0058659E" w:rsidRDefault="008A1807" w:rsidP="008E15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50305B" w:rsidRPr="0058659E">
        <w:rPr>
          <w:rFonts w:ascii="Times New Roman" w:hAnsi="Times New Roman" w:cs="Times New Roman"/>
          <w:sz w:val="28"/>
          <w:szCs w:val="28"/>
        </w:rPr>
        <w:t>Ответственность за исполнение</w:t>
      </w:r>
      <w:r w:rsidR="00721988">
        <w:rPr>
          <w:rFonts w:ascii="Times New Roman" w:hAnsi="Times New Roman" w:cs="Times New Roman"/>
          <w:sz w:val="28"/>
          <w:szCs w:val="28"/>
        </w:rPr>
        <w:t>м</w:t>
      </w:r>
      <w:r w:rsidR="0050305B" w:rsidRPr="0058659E">
        <w:rPr>
          <w:rFonts w:ascii="Times New Roman" w:hAnsi="Times New Roman" w:cs="Times New Roman"/>
          <w:sz w:val="28"/>
          <w:szCs w:val="28"/>
        </w:rPr>
        <w:t xml:space="preserve"> настоящего решения возложить</w:t>
      </w:r>
      <w:r w:rsidR="0050305B">
        <w:rPr>
          <w:rFonts w:ascii="Times New Roman" w:hAnsi="Times New Roman" w:cs="Times New Roman"/>
          <w:sz w:val="28"/>
          <w:szCs w:val="28"/>
        </w:rPr>
        <w:t xml:space="preserve"> на</w:t>
      </w:r>
      <w:bookmarkStart w:id="0" w:name="_GoBack"/>
      <w:bookmarkEnd w:id="0"/>
      <w:r w:rsidR="00C63774">
        <w:rPr>
          <w:rFonts w:ascii="Times New Roman" w:hAnsi="Times New Roman" w:cs="Times New Roman"/>
          <w:sz w:val="28"/>
          <w:szCs w:val="28"/>
        </w:rPr>
        <w:t xml:space="preserve"> </w:t>
      </w:r>
      <w:r w:rsidR="0050305B" w:rsidRPr="0058659E">
        <w:rPr>
          <w:rFonts w:ascii="Times New Roman" w:hAnsi="Times New Roman" w:cs="Times New Roman"/>
          <w:sz w:val="28"/>
          <w:szCs w:val="28"/>
        </w:rPr>
        <w:t xml:space="preserve">Председателя Комитета имущественных отношений Катав-Ивановского муниципального </w:t>
      </w:r>
      <w:r w:rsidR="0050305B">
        <w:rPr>
          <w:rFonts w:ascii="Times New Roman" w:hAnsi="Times New Roman" w:cs="Times New Roman"/>
          <w:sz w:val="28"/>
          <w:szCs w:val="28"/>
        </w:rPr>
        <w:t>округа</w:t>
      </w:r>
      <w:r w:rsidR="007D6CAD">
        <w:rPr>
          <w:rFonts w:ascii="Times New Roman" w:hAnsi="Times New Roman" w:cs="Times New Roman"/>
          <w:sz w:val="28"/>
          <w:szCs w:val="28"/>
        </w:rPr>
        <w:t xml:space="preserve"> </w:t>
      </w:r>
      <w:r w:rsidR="0050305B" w:rsidRPr="0058659E">
        <w:rPr>
          <w:rFonts w:ascii="Times New Roman" w:hAnsi="Times New Roman" w:cs="Times New Roman"/>
          <w:sz w:val="28"/>
          <w:szCs w:val="28"/>
        </w:rPr>
        <w:t>Ю.Д.</w:t>
      </w:r>
      <w:r w:rsidR="00C63774">
        <w:rPr>
          <w:rFonts w:ascii="Times New Roman" w:hAnsi="Times New Roman" w:cs="Times New Roman"/>
          <w:sz w:val="28"/>
          <w:szCs w:val="28"/>
        </w:rPr>
        <w:t xml:space="preserve"> </w:t>
      </w:r>
      <w:r w:rsidR="0050305B" w:rsidRPr="0058659E">
        <w:rPr>
          <w:rFonts w:ascii="Times New Roman" w:hAnsi="Times New Roman" w:cs="Times New Roman"/>
          <w:sz w:val="28"/>
          <w:szCs w:val="28"/>
        </w:rPr>
        <w:t>Егорова.</w:t>
      </w:r>
    </w:p>
    <w:p w:rsidR="0050305B" w:rsidRDefault="0050305B" w:rsidP="008E151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</w:t>
      </w:r>
      <w:r w:rsidRPr="002D696F">
        <w:rPr>
          <w:sz w:val="28"/>
          <w:szCs w:val="28"/>
        </w:rPr>
        <w:t xml:space="preserve">. </w:t>
      </w:r>
      <w:r w:rsidR="00720D22" w:rsidRPr="00720D22">
        <w:rPr>
          <w:sz w:val="28"/>
          <w:szCs w:val="28"/>
        </w:rPr>
        <w:t>Настоящее решение вступает в силу с момента опубликования в сетевом издании «Официальный сайт Администрации Катав-Ивановского муниципального района» (доменное имя - KATAVIVAN.RU, регистрация в официальном сетевом издании в качестве сетевого издания:</w:t>
      </w:r>
      <w:r w:rsidR="00C63774">
        <w:rPr>
          <w:sz w:val="28"/>
          <w:szCs w:val="28"/>
        </w:rPr>
        <w:t xml:space="preserve"> </w:t>
      </w:r>
      <w:r w:rsidR="00720D22" w:rsidRPr="00720D22">
        <w:rPr>
          <w:sz w:val="28"/>
          <w:szCs w:val="28"/>
        </w:rPr>
        <w:t>ЭЛ № Ф</w:t>
      </w:r>
      <w:r w:rsidR="00720D22">
        <w:rPr>
          <w:sz w:val="28"/>
          <w:szCs w:val="28"/>
        </w:rPr>
        <w:t xml:space="preserve">С 77 - 90458 от 25.11.2025) </w:t>
      </w:r>
      <w:r w:rsidR="008A1807">
        <w:rPr>
          <w:sz w:val="28"/>
          <w:szCs w:val="28"/>
        </w:rPr>
        <w:t>и распространяет свое действие на правоотношени</w:t>
      </w:r>
      <w:r w:rsidR="00721988">
        <w:rPr>
          <w:sz w:val="28"/>
          <w:szCs w:val="28"/>
        </w:rPr>
        <w:t>я,</w:t>
      </w:r>
      <w:r w:rsidR="008A1807">
        <w:rPr>
          <w:sz w:val="28"/>
          <w:szCs w:val="28"/>
        </w:rPr>
        <w:t xml:space="preserve"> возникшие с</w:t>
      </w:r>
      <w:r>
        <w:rPr>
          <w:sz w:val="28"/>
          <w:szCs w:val="28"/>
        </w:rPr>
        <w:t xml:space="preserve"> 01.01.2026 года.</w:t>
      </w:r>
    </w:p>
    <w:p w:rsidR="0050305B" w:rsidRDefault="0050305B" w:rsidP="008E1511">
      <w:pPr>
        <w:suppressLineNumbers/>
        <w:jc w:val="both"/>
        <w:rPr>
          <w:sz w:val="28"/>
          <w:szCs w:val="28"/>
        </w:rPr>
      </w:pPr>
    </w:p>
    <w:p w:rsidR="00720D22" w:rsidRPr="002D696F" w:rsidRDefault="00720D22" w:rsidP="008E1511">
      <w:pPr>
        <w:suppressLineNumbers/>
        <w:jc w:val="both"/>
        <w:rPr>
          <w:sz w:val="28"/>
          <w:szCs w:val="28"/>
        </w:rPr>
      </w:pPr>
    </w:p>
    <w:p w:rsidR="0050305B" w:rsidRPr="00D92A6D" w:rsidRDefault="0050305B" w:rsidP="008E1511">
      <w:pPr>
        <w:suppressLineNumbers/>
        <w:rPr>
          <w:sz w:val="28"/>
          <w:szCs w:val="28"/>
        </w:rPr>
      </w:pPr>
      <w:r w:rsidRPr="00D92A6D">
        <w:rPr>
          <w:sz w:val="28"/>
          <w:szCs w:val="28"/>
        </w:rPr>
        <w:t>Председатель Собрания депутатов</w:t>
      </w:r>
    </w:p>
    <w:p w:rsidR="0050305B" w:rsidRPr="00D92A6D" w:rsidRDefault="0050305B" w:rsidP="008E1511">
      <w:pPr>
        <w:suppressLineNumbers/>
        <w:rPr>
          <w:sz w:val="28"/>
          <w:szCs w:val="28"/>
        </w:rPr>
      </w:pPr>
      <w:r w:rsidRPr="00D92A6D">
        <w:rPr>
          <w:sz w:val="28"/>
          <w:szCs w:val="28"/>
        </w:rPr>
        <w:t>Катав-Ивановского муниципального округа</w:t>
      </w:r>
    </w:p>
    <w:p w:rsidR="00097714" w:rsidRDefault="0050305B" w:rsidP="008E1511">
      <w:pPr>
        <w:suppressLineNumbers/>
        <w:rPr>
          <w:sz w:val="28"/>
          <w:szCs w:val="28"/>
        </w:rPr>
        <w:sectPr w:rsidR="00097714" w:rsidSect="00CD4A3D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  <w:r w:rsidRPr="00D92A6D">
        <w:rPr>
          <w:sz w:val="28"/>
          <w:szCs w:val="28"/>
        </w:rPr>
        <w:t>Челябинской области                                                                       Е.А. Куликова</w:t>
      </w:r>
      <w:r w:rsidR="00097714">
        <w:rPr>
          <w:sz w:val="28"/>
          <w:szCs w:val="28"/>
          <w:highlight w:val="yellow"/>
        </w:rPr>
        <w:br w:type="page"/>
      </w:r>
    </w:p>
    <w:tbl>
      <w:tblPr>
        <w:tblW w:w="1531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00"/>
        <w:gridCol w:w="2640"/>
        <w:gridCol w:w="3307"/>
        <w:gridCol w:w="1843"/>
        <w:gridCol w:w="1842"/>
        <w:gridCol w:w="1985"/>
        <w:gridCol w:w="2693"/>
      </w:tblGrid>
      <w:tr w:rsidR="0035380F" w:rsidRPr="00A33ADA" w:rsidTr="008A1807">
        <w:trPr>
          <w:trHeight w:val="2259"/>
        </w:trPr>
        <w:tc>
          <w:tcPr>
            <w:tcW w:w="1531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5380F" w:rsidRPr="0050305B" w:rsidRDefault="0035380F" w:rsidP="0050305B">
            <w:pPr>
              <w:spacing w:line="276" w:lineRule="auto"/>
              <w:ind w:left="10241"/>
              <w:jc w:val="center"/>
              <w:rPr>
                <w:color w:val="000000"/>
              </w:rPr>
            </w:pPr>
            <w:r w:rsidRPr="0050305B">
              <w:rPr>
                <w:color w:val="000000"/>
              </w:rPr>
              <w:lastRenderedPageBreak/>
              <w:t>Приложение 1 к решению Собрания депутатов</w:t>
            </w:r>
          </w:p>
          <w:p w:rsidR="0035380F" w:rsidRPr="0050305B" w:rsidRDefault="0035380F" w:rsidP="0050305B">
            <w:pPr>
              <w:spacing w:line="276" w:lineRule="auto"/>
              <w:ind w:left="10241"/>
              <w:jc w:val="center"/>
              <w:rPr>
                <w:color w:val="000000"/>
              </w:rPr>
            </w:pPr>
            <w:r w:rsidRPr="0050305B">
              <w:rPr>
                <w:color w:val="000000"/>
              </w:rPr>
              <w:t>Катав-Ивановского муниципального округа Челябинской области</w:t>
            </w:r>
          </w:p>
          <w:p w:rsidR="0035380F" w:rsidRPr="0050305B" w:rsidRDefault="0035380F" w:rsidP="00015694">
            <w:pPr>
              <w:spacing w:line="276" w:lineRule="auto"/>
              <w:ind w:left="9546"/>
              <w:jc w:val="center"/>
              <w:rPr>
                <w:color w:val="000000"/>
              </w:rPr>
            </w:pPr>
            <w:r w:rsidRPr="0050305B">
              <w:rPr>
                <w:color w:val="000000"/>
              </w:rPr>
              <w:t xml:space="preserve">от </w:t>
            </w:r>
            <w:r w:rsidR="00015694">
              <w:rPr>
                <w:color w:val="000000"/>
              </w:rPr>
              <w:t xml:space="preserve">«18» июня </w:t>
            </w:r>
            <w:r w:rsidRPr="0050305B">
              <w:rPr>
                <w:color w:val="000000"/>
              </w:rPr>
              <w:t>202</w:t>
            </w:r>
            <w:r w:rsidR="008A1807">
              <w:rPr>
                <w:color w:val="000000"/>
              </w:rPr>
              <w:t>6.</w:t>
            </w:r>
            <w:r w:rsidRPr="0050305B">
              <w:rPr>
                <w:color w:val="000000"/>
              </w:rPr>
              <w:t xml:space="preserve"> г. №</w:t>
            </w:r>
            <w:r w:rsidR="00015694">
              <w:rPr>
                <w:color w:val="000000"/>
              </w:rPr>
              <w:t>296</w:t>
            </w:r>
          </w:p>
        </w:tc>
      </w:tr>
      <w:tr w:rsidR="00292892" w:rsidRPr="00B678F0" w:rsidTr="00292892">
        <w:trPr>
          <w:trHeight w:val="2259"/>
        </w:trPr>
        <w:tc>
          <w:tcPr>
            <w:tcW w:w="1531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2892" w:rsidRPr="00B678F0" w:rsidRDefault="00292892" w:rsidP="00015694">
            <w:pPr>
              <w:spacing w:line="276" w:lineRule="auto"/>
              <w:ind w:left="10241"/>
              <w:jc w:val="center"/>
              <w:rPr>
                <w:color w:val="000000"/>
              </w:rPr>
            </w:pPr>
            <w:r>
              <w:rPr>
                <w:color w:val="000000"/>
              </w:rPr>
              <w:t>«</w:t>
            </w:r>
            <w:r w:rsidRPr="00B678F0">
              <w:rPr>
                <w:color w:val="000000"/>
              </w:rPr>
              <w:t>Приложение 1 к решению Собрания депутатов</w:t>
            </w:r>
          </w:p>
          <w:p w:rsidR="00292892" w:rsidRPr="00B678F0" w:rsidRDefault="00292892" w:rsidP="00015694">
            <w:pPr>
              <w:spacing w:line="276" w:lineRule="auto"/>
              <w:ind w:left="10241"/>
              <w:jc w:val="center"/>
              <w:rPr>
                <w:color w:val="000000"/>
              </w:rPr>
            </w:pPr>
            <w:r w:rsidRPr="00B678F0">
              <w:rPr>
                <w:color w:val="000000"/>
              </w:rPr>
              <w:t>Катав-Ивановского муниципального округа Челябинской области</w:t>
            </w:r>
          </w:p>
          <w:p w:rsidR="00292892" w:rsidRPr="00B678F0" w:rsidRDefault="00292892" w:rsidP="00292892">
            <w:pPr>
              <w:spacing w:line="276" w:lineRule="auto"/>
              <w:ind w:left="10241"/>
              <w:jc w:val="center"/>
              <w:rPr>
                <w:color w:val="000000"/>
              </w:rPr>
            </w:pPr>
            <w:r w:rsidRPr="00B678F0">
              <w:rPr>
                <w:color w:val="000000"/>
              </w:rPr>
              <w:t xml:space="preserve">от </w:t>
            </w:r>
            <w:r>
              <w:rPr>
                <w:color w:val="000000"/>
              </w:rPr>
              <w:t>25</w:t>
            </w:r>
            <w:r w:rsidRPr="00B678F0">
              <w:rPr>
                <w:color w:val="000000"/>
              </w:rPr>
              <w:t>.</w:t>
            </w:r>
            <w:r>
              <w:rPr>
                <w:color w:val="000000"/>
              </w:rPr>
              <w:t>12</w:t>
            </w:r>
            <w:r w:rsidRPr="00B678F0">
              <w:rPr>
                <w:color w:val="000000"/>
              </w:rPr>
              <w:t>.2025 г. №</w:t>
            </w:r>
            <w:r>
              <w:rPr>
                <w:color w:val="000000"/>
              </w:rPr>
              <w:t>1</w:t>
            </w:r>
            <w:r w:rsidR="008E1511">
              <w:rPr>
                <w:color w:val="000000"/>
              </w:rPr>
              <w:t>32</w:t>
            </w:r>
          </w:p>
          <w:p w:rsidR="00292892" w:rsidRPr="00B678F0" w:rsidRDefault="00292892" w:rsidP="00015694">
            <w:pPr>
              <w:spacing w:line="276" w:lineRule="auto"/>
              <w:ind w:left="10241"/>
              <w:jc w:val="center"/>
              <w:rPr>
                <w:color w:val="000000"/>
              </w:rPr>
            </w:pPr>
          </w:p>
          <w:p w:rsidR="00292892" w:rsidRPr="00B678F0" w:rsidRDefault="00292892" w:rsidP="00292892">
            <w:pPr>
              <w:spacing w:line="276" w:lineRule="auto"/>
              <w:ind w:left="10241"/>
              <w:jc w:val="center"/>
              <w:rPr>
                <w:color w:val="000000"/>
              </w:rPr>
            </w:pPr>
            <w:r w:rsidRPr="00B678F0">
              <w:rPr>
                <w:color w:val="000000"/>
              </w:rPr>
              <w:t>ПЕРЕЧЕНЬ</w:t>
            </w:r>
          </w:p>
          <w:p w:rsidR="00292892" w:rsidRPr="00B678F0" w:rsidRDefault="00292892" w:rsidP="00292892">
            <w:pPr>
              <w:spacing w:line="276" w:lineRule="auto"/>
              <w:ind w:left="10241"/>
              <w:jc w:val="center"/>
              <w:rPr>
                <w:color w:val="000000"/>
              </w:rPr>
            </w:pPr>
            <w:r w:rsidRPr="00B678F0">
              <w:rPr>
                <w:color w:val="000000"/>
              </w:rPr>
              <w:t>недвижимого имущества муниципального образования «Катав-Ивановский муниципальный округ»</w:t>
            </w:r>
          </w:p>
        </w:tc>
      </w:tr>
      <w:tr w:rsidR="00292892" w:rsidRPr="00B678F0" w:rsidTr="00015694">
        <w:trPr>
          <w:trHeight w:val="1120"/>
        </w:trPr>
        <w:tc>
          <w:tcPr>
            <w:tcW w:w="1000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292892" w:rsidRPr="00B678F0" w:rsidRDefault="00292892" w:rsidP="00015694">
            <w:pPr>
              <w:spacing w:line="276" w:lineRule="auto"/>
              <w:jc w:val="center"/>
              <w:rPr>
                <w:color w:val="000000"/>
              </w:rPr>
            </w:pPr>
            <w:r w:rsidRPr="00B678F0">
              <w:rPr>
                <w:color w:val="000000"/>
              </w:rPr>
              <w:t>№ п/п</w:t>
            </w:r>
          </w:p>
        </w:tc>
        <w:tc>
          <w:tcPr>
            <w:tcW w:w="2640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292892" w:rsidRPr="00B678F0" w:rsidRDefault="00292892" w:rsidP="00015694">
            <w:pPr>
              <w:spacing w:line="276" w:lineRule="auto"/>
              <w:jc w:val="center"/>
              <w:rPr>
                <w:color w:val="000000"/>
              </w:rPr>
            </w:pPr>
            <w:r w:rsidRPr="00B678F0">
              <w:rPr>
                <w:color w:val="000000"/>
              </w:rPr>
              <w:t>Наименование объекта</w:t>
            </w:r>
          </w:p>
        </w:tc>
        <w:tc>
          <w:tcPr>
            <w:tcW w:w="3307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292892" w:rsidRPr="00B678F0" w:rsidRDefault="00292892" w:rsidP="00015694">
            <w:pPr>
              <w:spacing w:line="276" w:lineRule="auto"/>
              <w:jc w:val="center"/>
              <w:rPr>
                <w:color w:val="000000"/>
              </w:rPr>
            </w:pPr>
            <w:r w:rsidRPr="00B678F0">
              <w:rPr>
                <w:color w:val="000000"/>
              </w:rPr>
              <w:t>Адрес объекта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292892" w:rsidRPr="00B678F0" w:rsidRDefault="00292892" w:rsidP="00015694">
            <w:pPr>
              <w:spacing w:line="276" w:lineRule="auto"/>
              <w:jc w:val="center"/>
              <w:rPr>
                <w:color w:val="000000"/>
              </w:rPr>
            </w:pPr>
            <w:r w:rsidRPr="00B678F0">
              <w:rPr>
                <w:color w:val="000000"/>
              </w:rPr>
              <w:t>Площадь (кв.м.)/ Протяженность (м)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292892" w:rsidRPr="00B678F0" w:rsidRDefault="00292892" w:rsidP="00015694">
            <w:pPr>
              <w:spacing w:line="276" w:lineRule="auto"/>
              <w:jc w:val="center"/>
              <w:rPr>
                <w:color w:val="000000"/>
              </w:rPr>
            </w:pPr>
            <w:r w:rsidRPr="00B678F0">
              <w:rPr>
                <w:color w:val="000000"/>
              </w:rPr>
              <w:t>Балансовая стоимость (руб.)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292892" w:rsidRPr="00B678F0" w:rsidRDefault="00292892" w:rsidP="00015694">
            <w:pPr>
              <w:spacing w:line="276" w:lineRule="auto"/>
              <w:jc w:val="center"/>
              <w:rPr>
                <w:color w:val="000000"/>
              </w:rPr>
            </w:pPr>
            <w:r w:rsidRPr="00B678F0">
              <w:rPr>
                <w:color w:val="000000"/>
              </w:rPr>
              <w:t>Остаточная стоимость (руб.)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292892" w:rsidRPr="00B678F0" w:rsidRDefault="00292892" w:rsidP="00015694">
            <w:pPr>
              <w:spacing w:line="276" w:lineRule="auto"/>
              <w:jc w:val="center"/>
              <w:rPr>
                <w:color w:val="000000"/>
              </w:rPr>
            </w:pPr>
            <w:r w:rsidRPr="00B678F0">
              <w:rPr>
                <w:color w:val="000000"/>
              </w:rPr>
              <w:t>Кадастровый номер</w:t>
            </w:r>
          </w:p>
          <w:p w:rsidR="00292892" w:rsidRPr="00B678F0" w:rsidRDefault="00292892" w:rsidP="00015694">
            <w:pPr>
              <w:spacing w:line="276" w:lineRule="auto"/>
              <w:jc w:val="center"/>
              <w:rPr>
                <w:color w:val="000000"/>
              </w:rPr>
            </w:pPr>
            <w:r w:rsidRPr="00B678F0">
              <w:rPr>
                <w:color w:val="000000"/>
              </w:rPr>
              <w:t>(при наличии)</w:t>
            </w:r>
          </w:p>
        </w:tc>
      </w:tr>
      <w:tr w:rsidR="00292892" w:rsidRPr="00B678F0" w:rsidTr="00015694">
        <w:trPr>
          <w:trHeight w:val="300"/>
        </w:trPr>
        <w:tc>
          <w:tcPr>
            <w:tcW w:w="1000" w:type="dxa"/>
            <w:shd w:val="clear" w:color="auto" w:fill="auto"/>
            <w:noWrap/>
            <w:hideMark/>
          </w:tcPr>
          <w:p w:rsidR="00292892" w:rsidRPr="00B678F0" w:rsidRDefault="00292892" w:rsidP="00015694">
            <w:pPr>
              <w:spacing w:line="276" w:lineRule="auto"/>
              <w:jc w:val="center"/>
              <w:rPr>
                <w:b/>
                <w:bCs/>
                <w:color w:val="000000"/>
              </w:rPr>
            </w:pPr>
            <w:r w:rsidRPr="00B678F0">
              <w:rPr>
                <w:b/>
                <w:bCs/>
                <w:color w:val="000000"/>
              </w:rPr>
              <w:t>1</w:t>
            </w:r>
          </w:p>
        </w:tc>
        <w:tc>
          <w:tcPr>
            <w:tcW w:w="264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292892" w:rsidRPr="00B678F0" w:rsidRDefault="00292892" w:rsidP="00015694">
            <w:pPr>
              <w:spacing w:line="276" w:lineRule="auto"/>
              <w:jc w:val="center"/>
              <w:rPr>
                <w:b/>
                <w:bCs/>
                <w:color w:val="000000"/>
              </w:rPr>
            </w:pPr>
            <w:r w:rsidRPr="00B678F0">
              <w:rPr>
                <w:b/>
                <w:bCs/>
                <w:color w:val="000000"/>
              </w:rPr>
              <w:t>2</w:t>
            </w:r>
          </w:p>
        </w:tc>
        <w:tc>
          <w:tcPr>
            <w:tcW w:w="3307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292892" w:rsidRPr="00B678F0" w:rsidRDefault="00292892" w:rsidP="00015694">
            <w:pPr>
              <w:spacing w:line="276" w:lineRule="auto"/>
              <w:jc w:val="center"/>
              <w:rPr>
                <w:b/>
                <w:bCs/>
                <w:color w:val="000000"/>
              </w:rPr>
            </w:pPr>
            <w:r w:rsidRPr="00B678F0">
              <w:rPr>
                <w:b/>
                <w:bCs/>
                <w:color w:val="000000"/>
              </w:rPr>
              <w:t>3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292892" w:rsidRPr="00B678F0" w:rsidRDefault="00292892" w:rsidP="00015694">
            <w:pPr>
              <w:spacing w:line="276" w:lineRule="auto"/>
              <w:jc w:val="center"/>
              <w:rPr>
                <w:b/>
                <w:bCs/>
                <w:color w:val="000000"/>
              </w:rPr>
            </w:pPr>
            <w:r w:rsidRPr="00B678F0">
              <w:rPr>
                <w:b/>
                <w:bCs/>
                <w:color w:val="000000"/>
              </w:rPr>
              <w:t>4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292892" w:rsidRPr="00B678F0" w:rsidRDefault="00292892" w:rsidP="00015694">
            <w:pPr>
              <w:spacing w:line="276" w:lineRule="auto"/>
              <w:jc w:val="center"/>
              <w:rPr>
                <w:b/>
                <w:bCs/>
                <w:color w:val="000000"/>
              </w:rPr>
            </w:pPr>
            <w:r w:rsidRPr="00B678F0">
              <w:rPr>
                <w:b/>
                <w:bCs/>
                <w:color w:val="000000"/>
              </w:rPr>
              <w:t>5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292892" w:rsidRPr="00B678F0" w:rsidRDefault="00292892" w:rsidP="00015694">
            <w:pPr>
              <w:spacing w:line="276" w:lineRule="auto"/>
              <w:jc w:val="center"/>
              <w:rPr>
                <w:b/>
                <w:bCs/>
                <w:color w:val="000000"/>
              </w:rPr>
            </w:pPr>
            <w:r w:rsidRPr="00B678F0">
              <w:rPr>
                <w:b/>
                <w:bCs/>
                <w:color w:val="000000"/>
              </w:rPr>
              <w:t>6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292892" w:rsidRPr="00B678F0" w:rsidRDefault="00292892" w:rsidP="00015694">
            <w:pPr>
              <w:spacing w:line="276" w:lineRule="auto"/>
              <w:jc w:val="center"/>
              <w:rPr>
                <w:b/>
                <w:bCs/>
                <w:color w:val="000000"/>
              </w:rPr>
            </w:pPr>
            <w:r w:rsidRPr="00B678F0">
              <w:rPr>
                <w:b/>
                <w:bCs/>
                <w:color w:val="000000"/>
              </w:rPr>
              <w:t>7</w:t>
            </w:r>
          </w:p>
        </w:tc>
      </w:tr>
      <w:tr w:rsidR="00292892" w:rsidRPr="00B678F0" w:rsidTr="00015694">
        <w:trPr>
          <w:trHeight w:val="510"/>
        </w:trPr>
        <w:tc>
          <w:tcPr>
            <w:tcW w:w="1000" w:type="dxa"/>
            <w:shd w:val="clear" w:color="auto" w:fill="auto"/>
            <w:noWrap/>
            <w:hideMark/>
          </w:tcPr>
          <w:p w:rsidR="00292892" w:rsidRPr="00B678F0" w:rsidRDefault="00D32766" w:rsidP="00015694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416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7D8AB9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892" w:rsidRPr="00B678F0" w:rsidRDefault="00D32766" w:rsidP="008E1511">
            <w:pPr>
              <w:jc w:val="center"/>
              <w:outlineLvl w:val="4"/>
            </w:pPr>
            <w:r>
              <w:rPr>
                <w:rFonts w:ascii="TimesNewRomanPSMT" w:hAnsi="TimesNewRomanPSMT"/>
                <w:color w:val="000000"/>
              </w:rPr>
              <w:t>Нежилое здание - котельная (главный корпус 1-ой очереди, главный корпус 2-ой очереди, служебный</w:t>
            </w:r>
            <w:r>
              <w:rPr>
                <w:rFonts w:ascii="TimesNewRomanPSMT" w:hAnsi="TimesNewRomanPSMT"/>
                <w:color w:val="000000"/>
              </w:rPr>
              <w:br/>
              <w:t>корпус ГШУ)</w:t>
            </w:r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892" w:rsidRPr="00B678F0" w:rsidRDefault="00D32766" w:rsidP="00D32766">
            <w:pPr>
              <w:jc w:val="center"/>
              <w:rPr>
                <w:color w:val="000000"/>
              </w:rPr>
            </w:pPr>
            <w:r>
              <w:rPr>
                <w:rFonts w:ascii="TimesNewRomanPSMT" w:hAnsi="TimesNewRomanPSMT"/>
                <w:color w:val="000000"/>
              </w:rPr>
              <w:t>Челябинская обл., Катав-Ивановский район, г. Юрюзань, ул. Гончарова, 1-а, корпус 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2892" w:rsidRPr="00B678F0" w:rsidRDefault="00D32766" w:rsidP="008E1511">
            <w:pPr>
              <w:jc w:val="center"/>
              <w:outlineLvl w:val="4"/>
            </w:pPr>
            <w:r w:rsidRPr="00D32766">
              <w:t>5952.9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2892" w:rsidRPr="00B678F0" w:rsidRDefault="009955D0" w:rsidP="008E15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2892" w:rsidRPr="00B678F0" w:rsidRDefault="009955D0" w:rsidP="0001569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2892" w:rsidRPr="00B678F0" w:rsidRDefault="00D32766" w:rsidP="00D32766">
            <w:pPr>
              <w:jc w:val="center"/>
              <w:rPr>
                <w:color w:val="000000"/>
              </w:rPr>
            </w:pPr>
            <w:r w:rsidRPr="00D32766">
              <w:rPr>
                <w:color w:val="000000"/>
              </w:rPr>
              <w:t>74:10:0303002:102</w:t>
            </w:r>
          </w:p>
        </w:tc>
      </w:tr>
      <w:tr w:rsidR="00292892" w:rsidRPr="00B678F0" w:rsidTr="00015694">
        <w:trPr>
          <w:trHeight w:val="510"/>
        </w:trPr>
        <w:tc>
          <w:tcPr>
            <w:tcW w:w="8790" w:type="dxa"/>
            <w:gridSpan w:val="4"/>
            <w:shd w:val="clear" w:color="auto" w:fill="auto"/>
            <w:noWrap/>
          </w:tcPr>
          <w:p w:rsidR="00292892" w:rsidRPr="00B678F0" w:rsidRDefault="00292892" w:rsidP="00063FB6">
            <w:pPr>
              <w:spacing w:line="276" w:lineRule="auto"/>
              <w:jc w:val="center"/>
              <w:rPr>
                <w:b/>
                <w:color w:val="000000"/>
              </w:rPr>
            </w:pPr>
            <w:r w:rsidRPr="00B678F0">
              <w:rPr>
                <w:b/>
                <w:color w:val="000000"/>
              </w:rPr>
              <w:t>Итого: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292892" w:rsidRPr="00DB5C33" w:rsidRDefault="009955D0" w:rsidP="00015694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658251819</w:t>
            </w:r>
            <w:r w:rsidR="00063FB6" w:rsidRPr="00063FB6">
              <w:rPr>
                <w:b/>
                <w:color w:val="000000"/>
              </w:rPr>
              <w:t>,8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292892" w:rsidRPr="00DB5C33" w:rsidRDefault="00292892" w:rsidP="00015694">
            <w:pPr>
              <w:jc w:val="center"/>
              <w:rPr>
                <w:b/>
                <w:color w:val="000000"/>
              </w:rPr>
            </w:pPr>
            <w:r w:rsidRPr="00DB5C33">
              <w:rPr>
                <w:b/>
                <w:color w:val="000000"/>
              </w:rPr>
              <w:t>0,00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2892" w:rsidRPr="00B678F0" w:rsidRDefault="00292892" w:rsidP="00015694">
            <w:pPr>
              <w:jc w:val="center"/>
              <w:rPr>
                <w:b/>
                <w:color w:val="000000"/>
              </w:rPr>
            </w:pPr>
            <w:r w:rsidRPr="00B678F0">
              <w:rPr>
                <w:b/>
                <w:color w:val="000000"/>
              </w:rPr>
              <w:t>-</w:t>
            </w:r>
          </w:p>
        </w:tc>
      </w:tr>
    </w:tbl>
    <w:p w:rsidR="00882D83" w:rsidRDefault="009E4920" w:rsidP="00293925">
      <w:pPr>
        <w:spacing w:after="200" w:line="276" w:lineRule="auto"/>
        <w:rPr>
          <w:sz w:val="26"/>
          <w:szCs w:val="26"/>
        </w:rPr>
        <w:sectPr w:rsidR="00882D83" w:rsidSect="00097714">
          <w:pgSz w:w="16838" w:h="11906" w:orient="landscape"/>
          <w:pgMar w:top="1134" w:right="1134" w:bottom="851" w:left="1134" w:header="709" w:footer="709" w:gutter="0"/>
          <w:cols w:space="708"/>
          <w:docGrid w:linePitch="360"/>
        </w:sectPr>
      </w:pPr>
      <w:r>
        <w:rPr>
          <w:sz w:val="26"/>
          <w:szCs w:val="26"/>
        </w:rPr>
        <w:t>»</w:t>
      </w:r>
    </w:p>
    <w:p w:rsidR="00EA1C49" w:rsidRPr="00EA1C49" w:rsidRDefault="00EA1C49" w:rsidP="001A2DD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sectPr w:rsidR="00EA1C49" w:rsidRPr="00EA1C49" w:rsidSect="00882D83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8A2EE1"/>
    <w:multiLevelType w:val="hybridMultilevel"/>
    <w:tmpl w:val="EAEC1572"/>
    <w:lvl w:ilvl="0" w:tplc="B43E589C">
      <w:start w:val="1"/>
      <w:numFmt w:val="decimal"/>
      <w:lvlText w:val="%1."/>
      <w:lvlJc w:val="left"/>
      <w:pPr>
        <w:ind w:left="106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4CEC48EA"/>
    <w:multiLevelType w:val="hybridMultilevel"/>
    <w:tmpl w:val="E3C8077C"/>
    <w:lvl w:ilvl="0" w:tplc="9A7AB1A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4D5620EA"/>
    <w:multiLevelType w:val="hybridMultilevel"/>
    <w:tmpl w:val="28326A76"/>
    <w:lvl w:ilvl="0" w:tplc="3C62FC5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00"/>
  <w:displayHorizontalDrawingGridEvery w:val="2"/>
  <w:characterSpacingControl w:val="doNotCompress"/>
  <w:compat/>
  <w:rsids>
    <w:rsidRoot w:val="00CB7929"/>
    <w:rsid w:val="00000BE9"/>
    <w:rsid w:val="00000D81"/>
    <w:rsid w:val="00014D7E"/>
    <w:rsid w:val="00015694"/>
    <w:rsid w:val="00025BF3"/>
    <w:rsid w:val="000347FF"/>
    <w:rsid w:val="00042ED9"/>
    <w:rsid w:val="00063FB6"/>
    <w:rsid w:val="00064182"/>
    <w:rsid w:val="00075BDA"/>
    <w:rsid w:val="00097714"/>
    <w:rsid w:val="000F31DB"/>
    <w:rsid w:val="000F3863"/>
    <w:rsid w:val="0010195A"/>
    <w:rsid w:val="00106E01"/>
    <w:rsid w:val="0013608A"/>
    <w:rsid w:val="00152069"/>
    <w:rsid w:val="001617A5"/>
    <w:rsid w:val="001742A1"/>
    <w:rsid w:val="00174A4C"/>
    <w:rsid w:val="00181D9B"/>
    <w:rsid w:val="001A270B"/>
    <w:rsid w:val="001A2DD6"/>
    <w:rsid w:val="001B2255"/>
    <w:rsid w:val="001B488D"/>
    <w:rsid w:val="001E31BF"/>
    <w:rsid w:val="001E4A78"/>
    <w:rsid w:val="001F1F59"/>
    <w:rsid w:val="00203E55"/>
    <w:rsid w:val="0020421A"/>
    <w:rsid w:val="00223A16"/>
    <w:rsid w:val="00225052"/>
    <w:rsid w:val="00226D27"/>
    <w:rsid w:val="002312EC"/>
    <w:rsid w:val="00250EA6"/>
    <w:rsid w:val="00261208"/>
    <w:rsid w:val="002724D5"/>
    <w:rsid w:val="00280567"/>
    <w:rsid w:val="00291977"/>
    <w:rsid w:val="00292892"/>
    <w:rsid w:val="00293925"/>
    <w:rsid w:val="002B5E51"/>
    <w:rsid w:val="00302828"/>
    <w:rsid w:val="00313186"/>
    <w:rsid w:val="00326E07"/>
    <w:rsid w:val="0035380F"/>
    <w:rsid w:val="003601DB"/>
    <w:rsid w:val="003732BA"/>
    <w:rsid w:val="003924CA"/>
    <w:rsid w:val="003933E3"/>
    <w:rsid w:val="003E229E"/>
    <w:rsid w:val="003E59B6"/>
    <w:rsid w:val="003F3C9A"/>
    <w:rsid w:val="003F4E34"/>
    <w:rsid w:val="00406B1A"/>
    <w:rsid w:val="0047363C"/>
    <w:rsid w:val="00486B90"/>
    <w:rsid w:val="00497D04"/>
    <w:rsid w:val="004F625C"/>
    <w:rsid w:val="0050305B"/>
    <w:rsid w:val="00510190"/>
    <w:rsid w:val="00542072"/>
    <w:rsid w:val="00572B43"/>
    <w:rsid w:val="0058659E"/>
    <w:rsid w:val="00590404"/>
    <w:rsid w:val="005B0256"/>
    <w:rsid w:val="005E72DF"/>
    <w:rsid w:val="005F62D3"/>
    <w:rsid w:val="006618ED"/>
    <w:rsid w:val="0067708C"/>
    <w:rsid w:val="006B329C"/>
    <w:rsid w:val="006E1B12"/>
    <w:rsid w:val="006E1B61"/>
    <w:rsid w:val="006F160E"/>
    <w:rsid w:val="006F75BE"/>
    <w:rsid w:val="007010ED"/>
    <w:rsid w:val="0070725F"/>
    <w:rsid w:val="00720D22"/>
    <w:rsid w:val="00721988"/>
    <w:rsid w:val="007246DD"/>
    <w:rsid w:val="0073340C"/>
    <w:rsid w:val="007335FA"/>
    <w:rsid w:val="0073771E"/>
    <w:rsid w:val="00760580"/>
    <w:rsid w:val="00787006"/>
    <w:rsid w:val="00792F56"/>
    <w:rsid w:val="007D5B5F"/>
    <w:rsid w:val="007D6CAD"/>
    <w:rsid w:val="007F424C"/>
    <w:rsid w:val="00802974"/>
    <w:rsid w:val="00827C46"/>
    <w:rsid w:val="00834A53"/>
    <w:rsid w:val="00851625"/>
    <w:rsid w:val="00851D09"/>
    <w:rsid w:val="00882D83"/>
    <w:rsid w:val="008A0195"/>
    <w:rsid w:val="008A1807"/>
    <w:rsid w:val="008B41E5"/>
    <w:rsid w:val="008C1EDA"/>
    <w:rsid w:val="008D0CE1"/>
    <w:rsid w:val="008D0D11"/>
    <w:rsid w:val="008E1511"/>
    <w:rsid w:val="008F04E0"/>
    <w:rsid w:val="008F5AC5"/>
    <w:rsid w:val="009038F9"/>
    <w:rsid w:val="00914B3D"/>
    <w:rsid w:val="009211AA"/>
    <w:rsid w:val="00943046"/>
    <w:rsid w:val="009618AE"/>
    <w:rsid w:val="009955D0"/>
    <w:rsid w:val="009C4B16"/>
    <w:rsid w:val="009E4920"/>
    <w:rsid w:val="009E7E83"/>
    <w:rsid w:val="00A15AA7"/>
    <w:rsid w:val="00A47A3E"/>
    <w:rsid w:val="00A505BD"/>
    <w:rsid w:val="00A62F81"/>
    <w:rsid w:val="00A70023"/>
    <w:rsid w:val="00AA368A"/>
    <w:rsid w:val="00AB0E99"/>
    <w:rsid w:val="00AE4E34"/>
    <w:rsid w:val="00B608EA"/>
    <w:rsid w:val="00B62712"/>
    <w:rsid w:val="00BF1C83"/>
    <w:rsid w:val="00C11667"/>
    <w:rsid w:val="00C43806"/>
    <w:rsid w:val="00C63774"/>
    <w:rsid w:val="00C74B45"/>
    <w:rsid w:val="00CB2396"/>
    <w:rsid w:val="00CB7929"/>
    <w:rsid w:val="00CC104E"/>
    <w:rsid w:val="00CD4A3D"/>
    <w:rsid w:val="00D050E9"/>
    <w:rsid w:val="00D10F61"/>
    <w:rsid w:val="00D17D69"/>
    <w:rsid w:val="00D32766"/>
    <w:rsid w:val="00D506DE"/>
    <w:rsid w:val="00D7126C"/>
    <w:rsid w:val="00D92A6D"/>
    <w:rsid w:val="00D954EC"/>
    <w:rsid w:val="00DB679B"/>
    <w:rsid w:val="00DE24EC"/>
    <w:rsid w:val="00E155DD"/>
    <w:rsid w:val="00E9200B"/>
    <w:rsid w:val="00EA1C49"/>
    <w:rsid w:val="00EC7E04"/>
    <w:rsid w:val="00F14402"/>
    <w:rsid w:val="00F158D8"/>
    <w:rsid w:val="00F46380"/>
    <w:rsid w:val="00F91ADC"/>
    <w:rsid w:val="00FA3020"/>
    <w:rsid w:val="00FD12A0"/>
    <w:rsid w:val="00FF08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4E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B792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B792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B792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AE4E34"/>
    <w:pPr>
      <w:tabs>
        <w:tab w:val="center" w:pos="4153"/>
        <w:tab w:val="right" w:pos="8306"/>
      </w:tabs>
    </w:pPr>
    <w:rPr>
      <w:sz w:val="26"/>
    </w:rPr>
  </w:style>
  <w:style w:type="character" w:customStyle="1" w:styleId="a4">
    <w:name w:val="Верхний колонтитул Знак"/>
    <w:basedOn w:val="a0"/>
    <w:link w:val="a3"/>
    <w:uiPriority w:val="99"/>
    <w:rsid w:val="00AE4E34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E4E3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34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7010E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A62F81"/>
    <w:pPr>
      <w:ind w:left="720"/>
      <w:contextualSpacing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5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7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7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1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4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6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2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6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9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80941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332875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8132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4559164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869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1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0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4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6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9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7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0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9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5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5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0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7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73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6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7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73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74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2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6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1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2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0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9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8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324508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3142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815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6436103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150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3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D392C7-91F6-405A-ABEB-54973AEA06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2098</TotalTime>
  <Pages>4</Pages>
  <Words>459</Words>
  <Characters>2621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ReshetovaNV</dc:creator>
  <cp:lastModifiedBy>Пользователь</cp:lastModifiedBy>
  <cp:revision>68</cp:revision>
  <cp:lastPrinted>2026-06-19T10:33:00Z</cp:lastPrinted>
  <dcterms:created xsi:type="dcterms:W3CDTF">2022-03-01T05:59:00Z</dcterms:created>
  <dcterms:modified xsi:type="dcterms:W3CDTF">2026-06-19T10:43:00Z</dcterms:modified>
</cp:coreProperties>
</file>